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12EDB" w14:textId="1C2454DA" w:rsidR="00D305B0" w:rsidRPr="0072772C" w:rsidRDefault="0047502E">
      <w:pPr>
        <w:rPr>
          <w:rFonts w:cstheme="minorHAnsi"/>
          <w:b/>
          <w:bCs/>
        </w:rPr>
      </w:pPr>
      <w:r w:rsidRPr="0072772C">
        <w:rPr>
          <w:rFonts w:cstheme="minorHAnsi"/>
          <w:b/>
          <w:bCs/>
        </w:rPr>
        <w:t>UPUTE</w:t>
      </w:r>
    </w:p>
    <w:p w14:paraId="207EC744" w14:textId="6EA71BEE" w:rsidR="0047502E" w:rsidRPr="0072772C" w:rsidRDefault="0047502E" w:rsidP="0047502E">
      <w:pPr>
        <w:pStyle w:val="Odlomakpopisa"/>
        <w:numPr>
          <w:ilvl w:val="0"/>
          <w:numId w:val="1"/>
        </w:numPr>
        <w:rPr>
          <w:rFonts w:cstheme="minorHAnsi"/>
        </w:rPr>
      </w:pPr>
      <w:r w:rsidRPr="0072772C">
        <w:rPr>
          <w:rFonts w:cstheme="minorHAnsi"/>
        </w:rPr>
        <w:t>Mikrofon</w:t>
      </w:r>
    </w:p>
    <w:p w14:paraId="0A40AFDB" w14:textId="3B7955B7" w:rsidR="0047502E" w:rsidRPr="0072772C" w:rsidRDefault="0047502E" w:rsidP="0047502E">
      <w:pPr>
        <w:pStyle w:val="Odlomakpopisa"/>
        <w:numPr>
          <w:ilvl w:val="0"/>
          <w:numId w:val="1"/>
        </w:numPr>
        <w:rPr>
          <w:rFonts w:cstheme="minorHAnsi"/>
        </w:rPr>
      </w:pPr>
      <w:r w:rsidRPr="0072772C">
        <w:rPr>
          <w:rFonts w:cstheme="minorHAnsi"/>
        </w:rPr>
        <w:t>Pojačavanje glasnoće/slijedeća pjesma</w:t>
      </w:r>
    </w:p>
    <w:p w14:paraId="7417EDCA" w14:textId="0E5945B7" w:rsidR="0047502E" w:rsidRPr="0072772C" w:rsidRDefault="0047502E" w:rsidP="0047502E">
      <w:pPr>
        <w:pStyle w:val="Odlomakpopisa"/>
        <w:numPr>
          <w:ilvl w:val="0"/>
          <w:numId w:val="1"/>
        </w:numPr>
        <w:rPr>
          <w:rFonts w:cstheme="minorHAnsi"/>
        </w:rPr>
      </w:pPr>
      <w:r w:rsidRPr="0072772C">
        <w:rPr>
          <w:rFonts w:cstheme="minorHAnsi"/>
        </w:rPr>
        <w:t>Smanjivanje glasnoće/prethodna pjesma</w:t>
      </w:r>
    </w:p>
    <w:p w14:paraId="11D43CA6" w14:textId="4CD46760" w:rsidR="0047502E" w:rsidRPr="0072772C" w:rsidRDefault="0047502E" w:rsidP="0047502E">
      <w:pPr>
        <w:pStyle w:val="Odlomakpopisa"/>
        <w:numPr>
          <w:ilvl w:val="0"/>
          <w:numId w:val="1"/>
        </w:numPr>
        <w:rPr>
          <w:rFonts w:cstheme="minorHAnsi"/>
        </w:rPr>
      </w:pPr>
      <w:r w:rsidRPr="0072772C">
        <w:rPr>
          <w:rFonts w:cstheme="minorHAnsi"/>
        </w:rPr>
        <w:t>Bluetooth LED indikator</w:t>
      </w:r>
    </w:p>
    <w:p w14:paraId="0B8EB43B" w14:textId="7EFFE9C3" w:rsidR="0047502E" w:rsidRPr="0072772C" w:rsidRDefault="0047502E" w:rsidP="0047502E">
      <w:pPr>
        <w:pStyle w:val="Odlomakpopisa"/>
        <w:numPr>
          <w:ilvl w:val="0"/>
          <w:numId w:val="1"/>
        </w:numPr>
        <w:rPr>
          <w:rFonts w:cstheme="minorHAnsi"/>
        </w:rPr>
      </w:pPr>
      <w:r w:rsidRPr="0072772C">
        <w:rPr>
          <w:rFonts w:cstheme="minorHAnsi"/>
        </w:rPr>
        <w:t xml:space="preserve">Uključi/isključi, promijeni </w:t>
      </w:r>
      <w:proofErr w:type="spellStart"/>
      <w:r w:rsidRPr="0072772C">
        <w:rPr>
          <w:rFonts w:cstheme="minorHAnsi"/>
        </w:rPr>
        <w:t>mod</w:t>
      </w:r>
      <w:proofErr w:type="spellEnd"/>
    </w:p>
    <w:p w14:paraId="3AB7CBD6" w14:textId="549D0BF1" w:rsidR="0047502E" w:rsidRPr="0072772C" w:rsidRDefault="0047502E" w:rsidP="0047502E">
      <w:pPr>
        <w:pStyle w:val="Odlomakpopisa"/>
        <w:numPr>
          <w:ilvl w:val="0"/>
          <w:numId w:val="1"/>
        </w:numPr>
        <w:rPr>
          <w:rFonts w:cstheme="minorHAnsi"/>
        </w:rPr>
      </w:pPr>
      <w:r w:rsidRPr="0072772C">
        <w:rPr>
          <w:rFonts w:cstheme="minorHAnsi"/>
        </w:rPr>
        <w:t>Reproduciraj/zaustavi/</w:t>
      </w:r>
      <w:r w:rsidR="0072772C">
        <w:rPr>
          <w:rFonts w:cstheme="minorHAnsi"/>
        </w:rPr>
        <w:t>Prihvati</w:t>
      </w:r>
      <w:r w:rsidRPr="0072772C">
        <w:rPr>
          <w:rFonts w:cstheme="minorHAnsi"/>
        </w:rPr>
        <w:t xml:space="preserve"> poziv/Prekini poziv /TWS</w:t>
      </w:r>
    </w:p>
    <w:p w14:paraId="6A804C5D" w14:textId="55EF0227" w:rsidR="0047502E" w:rsidRPr="0072772C" w:rsidRDefault="0047502E" w:rsidP="0047502E">
      <w:pPr>
        <w:pStyle w:val="Odlomakpopisa"/>
        <w:numPr>
          <w:ilvl w:val="0"/>
          <w:numId w:val="1"/>
        </w:numPr>
        <w:rPr>
          <w:rFonts w:cstheme="minorHAnsi"/>
        </w:rPr>
      </w:pPr>
      <w:r w:rsidRPr="0072772C">
        <w:rPr>
          <w:rFonts w:cstheme="minorHAnsi"/>
        </w:rPr>
        <w:t>3.5mm Audio konektor</w:t>
      </w:r>
    </w:p>
    <w:p w14:paraId="4D328209" w14:textId="6296290C" w:rsidR="0047502E" w:rsidRPr="0072772C" w:rsidRDefault="0047502E" w:rsidP="0047502E">
      <w:pPr>
        <w:pStyle w:val="Odlomakpopisa"/>
        <w:numPr>
          <w:ilvl w:val="0"/>
          <w:numId w:val="1"/>
        </w:numPr>
        <w:rPr>
          <w:rFonts w:cstheme="minorHAnsi"/>
        </w:rPr>
      </w:pPr>
      <w:r w:rsidRPr="0072772C">
        <w:rPr>
          <w:rFonts w:cstheme="minorHAnsi"/>
        </w:rPr>
        <w:t>Konektor za punjenje (USB C)</w:t>
      </w:r>
    </w:p>
    <w:p w14:paraId="35B19743" w14:textId="078B2E03" w:rsidR="0047502E" w:rsidRPr="0072772C" w:rsidRDefault="0047502E" w:rsidP="0047502E">
      <w:pPr>
        <w:pStyle w:val="Odlomakpopisa"/>
        <w:numPr>
          <w:ilvl w:val="0"/>
          <w:numId w:val="1"/>
        </w:numPr>
        <w:rPr>
          <w:rFonts w:cstheme="minorHAnsi"/>
        </w:rPr>
      </w:pPr>
      <w:r w:rsidRPr="0072772C">
        <w:rPr>
          <w:rFonts w:cstheme="minorHAnsi"/>
        </w:rPr>
        <w:t>LED indikator punjenja</w:t>
      </w:r>
    </w:p>
    <w:p w14:paraId="0170EEA1" w14:textId="266F8AFF" w:rsidR="0047502E" w:rsidRDefault="0047502E" w:rsidP="0047502E">
      <w:pPr>
        <w:pStyle w:val="Odlomakpopisa"/>
        <w:numPr>
          <w:ilvl w:val="0"/>
          <w:numId w:val="1"/>
        </w:numPr>
        <w:rPr>
          <w:rFonts w:cstheme="minorHAnsi"/>
        </w:rPr>
      </w:pPr>
      <w:r w:rsidRPr="0072772C">
        <w:rPr>
          <w:rFonts w:cstheme="minorHAnsi"/>
        </w:rPr>
        <w:t xml:space="preserve">Konektor za </w:t>
      </w:r>
      <w:proofErr w:type="spellStart"/>
      <w:r w:rsidRPr="0072772C">
        <w:rPr>
          <w:rFonts w:cstheme="minorHAnsi"/>
        </w:rPr>
        <w:t>MicroSD</w:t>
      </w:r>
      <w:proofErr w:type="spellEnd"/>
      <w:r w:rsidRPr="0072772C">
        <w:rPr>
          <w:rFonts w:cstheme="minorHAnsi"/>
        </w:rPr>
        <w:t xml:space="preserve"> karticu</w:t>
      </w:r>
    </w:p>
    <w:p w14:paraId="62B173E8" w14:textId="77777777" w:rsidR="00811090" w:rsidRPr="0072772C" w:rsidRDefault="00811090" w:rsidP="00811090">
      <w:pPr>
        <w:pStyle w:val="Odlomakpopisa"/>
        <w:ind w:left="1065"/>
        <w:rPr>
          <w:rFonts w:cstheme="minorHAnsi"/>
        </w:rPr>
      </w:pPr>
    </w:p>
    <w:p w14:paraId="2E0AA705" w14:textId="4B3D7D24" w:rsidR="0047502E" w:rsidRPr="0072772C" w:rsidRDefault="0047502E" w:rsidP="0047502E">
      <w:pPr>
        <w:rPr>
          <w:rFonts w:cstheme="minorHAnsi"/>
          <w:b/>
          <w:bCs/>
        </w:rPr>
      </w:pPr>
      <w:r w:rsidRPr="0072772C">
        <w:rPr>
          <w:rFonts w:cstheme="minorHAnsi"/>
          <w:b/>
          <w:bCs/>
        </w:rPr>
        <w:t>Baterija i punjenje</w:t>
      </w:r>
    </w:p>
    <w:p w14:paraId="7F90A843" w14:textId="4B7CF80C" w:rsidR="0047502E" w:rsidRPr="0072772C" w:rsidRDefault="0047502E" w:rsidP="0047502E">
      <w:pPr>
        <w:rPr>
          <w:rFonts w:cstheme="minorHAnsi"/>
        </w:rPr>
      </w:pPr>
      <w:r w:rsidRPr="0072772C">
        <w:rPr>
          <w:rFonts w:cstheme="minorHAnsi"/>
        </w:rPr>
        <w:t>Zvučnik ima ugrađenu bateriju</w:t>
      </w:r>
      <w:r w:rsidR="0072772C">
        <w:rPr>
          <w:rFonts w:cstheme="minorHAnsi"/>
        </w:rPr>
        <w:t xml:space="preserve"> koja se može napuniti</w:t>
      </w:r>
      <w:r w:rsidRPr="0072772C">
        <w:rPr>
          <w:rFonts w:cstheme="minorHAnsi"/>
        </w:rPr>
        <w:t xml:space="preserve">. Kako bi napunili bateriju uključite </w:t>
      </w:r>
      <w:proofErr w:type="spellStart"/>
      <w:r w:rsidRPr="0072772C">
        <w:rPr>
          <w:rFonts w:cstheme="minorHAnsi"/>
        </w:rPr>
        <w:t>Type</w:t>
      </w:r>
      <w:proofErr w:type="spellEnd"/>
      <w:r w:rsidRPr="0072772C">
        <w:rPr>
          <w:rFonts w:cstheme="minorHAnsi"/>
        </w:rPr>
        <w:t xml:space="preserve"> C konektor priloženog kabla u zvučnik, a USB konektor priloženog kabla u izvor USB napajanja (računalo USB punjač,…). LED lampica zvučnika svijetli tokom punjenja, a ugasi se kada je zvučnik potpuno napunjen.</w:t>
      </w:r>
    </w:p>
    <w:p w14:paraId="62FDE7D0" w14:textId="16110652" w:rsidR="00F3190B" w:rsidRPr="0072772C" w:rsidRDefault="00F3190B" w:rsidP="0047502E">
      <w:pPr>
        <w:rPr>
          <w:rFonts w:cstheme="minorHAnsi"/>
          <w:b/>
          <w:bCs/>
        </w:rPr>
      </w:pPr>
      <w:r w:rsidRPr="0072772C">
        <w:rPr>
          <w:rFonts w:cstheme="minorHAnsi"/>
          <w:b/>
          <w:bCs/>
        </w:rPr>
        <w:t>Gumb za uključivanje/isključivanje</w:t>
      </w:r>
    </w:p>
    <w:p w14:paraId="262C4425" w14:textId="28A3E477" w:rsidR="00F3190B" w:rsidRPr="0072772C" w:rsidRDefault="00F3190B" w:rsidP="0047502E">
      <w:pPr>
        <w:rPr>
          <w:rFonts w:cstheme="minorHAnsi"/>
        </w:rPr>
      </w:pPr>
      <w:r w:rsidRPr="0072772C">
        <w:rPr>
          <w:rFonts w:cstheme="minorHAnsi"/>
        </w:rPr>
        <w:t xml:space="preserve">Pritisnite gumb i držite ga pritisnutim oko 3 sekunde kako bi upalili/ugasili zvučnik. Kada se zvučnik upali, LED svijetlo zasvijetli te ga sada možete povezati sa 3.5mm Audio kablom. Bluetoothom ili </w:t>
      </w:r>
      <w:proofErr w:type="spellStart"/>
      <w:r w:rsidRPr="0072772C">
        <w:rPr>
          <w:rFonts w:cstheme="minorHAnsi"/>
        </w:rPr>
        <w:t>MIcroSD</w:t>
      </w:r>
      <w:proofErr w:type="spellEnd"/>
      <w:r w:rsidRPr="0072772C">
        <w:rPr>
          <w:rFonts w:cstheme="minorHAnsi"/>
        </w:rPr>
        <w:t xml:space="preserve"> karticom. Zvučnik će se sam isključiti nakon 10 min bez aktivnosti. Kratkim pritiskom na Gumb za uključivanje/isključivanje možete promijeniti između </w:t>
      </w:r>
      <w:proofErr w:type="spellStart"/>
      <w:r w:rsidRPr="0072772C">
        <w:rPr>
          <w:rFonts w:cstheme="minorHAnsi"/>
        </w:rPr>
        <w:t>Blutooth</w:t>
      </w:r>
      <w:proofErr w:type="spellEnd"/>
      <w:r w:rsidRPr="0072772C">
        <w:rPr>
          <w:rFonts w:cstheme="minorHAnsi"/>
        </w:rPr>
        <w:t xml:space="preserve">, 3.5mm ili </w:t>
      </w:r>
      <w:proofErr w:type="spellStart"/>
      <w:r w:rsidRPr="0072772C">
        <w:rPr>
          <w:rFonts w:cstheme="minorHAnsi"/>
        </w:rPr>
        <w:t>MIcroSD</w:t>
      </w:r>
      <w:proofErr w:type="spellEnd"/>
      <w:r w:rsidRPr="0072772C">
        <w:rPr>
          <w:rFonts w:cstheme="minorHAnsi"/>
        </w:rPr>
        <w:t xml:space="preserve"> moda.</w:t>
      </w:r>
    </w:p>
    <w:p w14:paraId="6C530DAB" w14:textId="4A54485B" w:rsidR="0047502E" w:rsidRPr="0072772C" w:rsidRDefault="0047502E" w:rsidP="0047502E">
      <w:pPr>
        <w:rPr>
          <w:rFonts w:cstheme="minorHAnsi"/>
          <w:b/>
          <w:bCs/>
        </w:rPr>
      </w:pPr>
      <w:r w:rsidRPr="0072772C">
        <w:rPr>
          <w:rFonts w:cstheme="minorHAnsi"/>
          <w:b/>
          <w:bCs/>
        </w:rPr>
        <w:t>Bluetooth</w:t>
      </w:r>
    </w:p>
    <w:p w14:paraId="5B0A22FB" w14:textId="77777777" w:rsidR="00F3190B" w:rsidRPr="0072772C" w:rsidRDefault="00F3190B" w:rsidP="0047502E">
      <w:pPr>
        <w:rPr>
          <w:rFonts w:cstheme="minorHAnsi"/>
        </w:rPr>
      </w:pPr>
      <w:r w:rsidRPr="0072772C">
        <w:rPr>
          <w:rFonts w:cstheme="minorHAnsi"/>
        </w:rPr>
        <w:t>Domet Bluetootha je 10m. Predmeti između uređaja i zvučnika mogu smanjiti domet.</w:t>
      </w:r>
    </w:p>
    <w:p w14:paraId="6A5B9431" w14:textId="1B6AE52F" w:rsidR="0047502E" w:rsidRPr="0072772C" w:rsidRDefault="00F3190B" w:rsidP="0047502E">
      <w:pPr>
        <w:rPr>
          <w:rFonts w:cstheme="minorHAnsi"/>
        </w:rPr>
      </w:pPr>
      <w:r w:rsidRPr="0072772C">
        <w:rPr>
          <w:rFonts w:cstheme="minorHAnsi"/>
        </w:rPr>
        <w:t>Uključite zvučnik te uključite Bluetooth na vašem uređaju. Nađite zvučnik (CM765) na listi uređaja te se povežite s njim.</w:t>
      </w:r>
    </w:p>
    <w:p w14:paraId="6EE70115" w14:textId="729AA517" w:rsidR="00F3190B" w:rsidRPr="0072772C" w:rsidRDefault="00F3190B" w:rsidP="0047502E">
      <w:pPr>
        <w:rPr>
          <w:rFonts w:cstheme="minorHAnsi"/>
          <w:b/>
          <w:bCs/>
        </w:rPr>
      </w:pPr>
      <w:r w:rsidRPr="0072772C">
        <w:rPr>
          <w:rFonts w:cstheme="minorHAnsi"/>
          <w:b/>
          <w:bCs/>
        </w:rPr>
        <w:t>Gumb Reproduciraj/zaustavi</w:t>
      </w:r>
    </w:p>
    <w:p w14:paraId="31BC5420" w14:textId="311ACEAC" w:rsidR="00F3190B" w:rsidRPr="0072772C" w:rsidRDefault="005D566E" w:rsidP="0047502E">
      <w:pPr>
        <w:rPr>
          <w:rFonts w:cstheme="minorHAnsi"/>
        </w:rPr>
      </w:pPr>
      <w:r w:rsidRPr="0072772C">
        <w:rPr>
          <w:rFonts w:cstheme="minorHAnsi"/>
        </w:rPr>
        <w:t>Kratak pritisak gumba: Reproduciraj/zaustavi/</w:t>
      </w:r>
      <w:r w:rsidR="0072772C">
        <w:rPr>
          <w:rFonts w:cstheme="minorHAnsi"/>
        </w:rPr>
        <w:t>Prihvati</w:t>
      </w:r>
      <w:r w:rsidRPr="0072772C">
        <w:rPr>
          <w:rFonts w:cstheme="minorHAnsi"/>
        </w:rPr>
        <w:t xml:space="preserve"> poziv/prekini poziv</w:t>
      </w:r>
    </w:p>
    <w:p w14:paraId="239D38C4" w14:textId="789171C8" w:rsidR="005D566E" w:rsidRPr="0072772C" w:rsidRDefault="005D566E" w:rsidP="0047502E">
      <w:pPr>
        <w:rPr>
          <w:rFonts w:cstheme="minorHAnsi"/>
        </w:rPr>
      </w:pPr>
      <w:r w:rsidRPr="0072772C">
        <w:rPr>
          <w:rFonts w:cstheme="minorHAnsi"/>
        </w:rPr>
        <w:t>2 kratka pritiska: Nazovi zadnje birani broj</w:t>
      </w:r>
    </w:p>
    <w:p w14:paraId="7EC70302" w14:textId="6A970A7A" w:rsidR="005D566E" w:rsidRPr="0072772C" w:rsidRDefault="005D566E" w:rsidP="0047502E">
      <w:pPr>
        <w:rPr>
          <w:rFonts w:cstheme="minorHAnsi"/>
          <w:b/>
          <w:bCs/>
        </w:rPr>
      </w:pPr>
      <w:r w:rsidRPr="0072772C">
        <w:rPr>
          <w:rFonts w:cstheme="minorHAnsi"/>
          <w:b/>
          <w:bCs/>
        </w:rPr>
        <w:t>Promjena glasnoće i pjesme</w:t>
      </w:r>
    </w:p>
    <w:p w14:paraId="3F79DF49" w14:textId="0A425BB5" w:rsidR="005D566E" w:rsidRPr="0072772C" w:rsidRDefault="005D566E" w:rsidP="0047502E">
      <w:pPr>
        <w:rPr>
          <w:rFonts w:cstheme="minorHAnsi"/>
        </w:rPr>
      </w:pPr>
      <w:r w:rsidRPr="0072772C">
        <w:rPr>
          <w:rFonts w:cstheme="minorHAnsi"/>
        </w:rPr>
        <w:t>Kratak pritisak na ''+'' tipku: Povećaj glasnoću</w:t>
      </w:r>
    </w:p>
    <w:p w14:paraId="05EFA77B" w14:textId="71453939" w:rsidR="005D566E" w:rsidRPr="0072772C" w:rsidRDefault="005D566E" w:rsidP="0047502E">
      <w:pPr>
        <w:rPr>
          <w:rFonts w:cstheme="minorHAnsi"/>
        </w:rPr>
      </w:pPr>
      <w:r w:rsidRPr="0072772C">
        <w:rPr>
          <w:rFonts w:cstheme="minorHAnsi"/>
        </w:rPr>
        <w:t>Kratak pritisak na ''-'' tipku: Smanji glasnoću</w:t>
      </w:r>
    </w:p>
    <w:p w14:paraId="3D803185" w14:textId="3F36E19E" w:rsidR="005D566E" w:rsidRPr="0072772C" w:rsidRDefault="005D566E" w:rsidP="005D566E">
      <w:pPr>
        <w:rPr>
          <w:rFonts w:cstheme="minorHAnsi"/>
        </w:rPr>
      </w:pPr>
      <w:r w:rsidRPr="0072772C">
        <w:rPr>
          <w:rFonts w:cstheme="minorHAnsi"/>
        </w:rPr>
        <w:t>Dugi</w:t>
      </w:r>
      <w:r w:rsidRPr="0072772C">
        <w:rPr>
          <w:rFonts w:cstheme="minorHAnsi"/>
        </w:rPr>
        <w:t xml:space="preserve"> pritisak na ''+'' tipku:</w:t>
      </w:r>
      <w:r w:rsidRPr="0072772C">
        <w:rPr>
          <w:rFonts w:cstheme="minorHAnsi"/>
        </w:rPr>
        <w:t xml:space="preserve"> Slijedeća pjesma</w:t>
      </w:r>
    </w:p>
    <w:p w14:paraId="79F8808C" w14:textId="6C77598C" w:rsidR="005D566E" w:rsidRPr="0072772C" w:rsidRDefault="005D566E" w:rsidP="005D566E">
      <w:pPr>
        <w:rPr>
          <w:rFonts w:cstheme="minorHAnsi"/>
        </w:rPr>
      </w:pPr>
      <w:r w:rsidRPr="0072772C">
        <w:rPr>
          <w:rFonts w:cstheme="minorHAnsi"/>
        </w:rPr>
        <w:t>Dugi</w:t>
      </w:r>
      <w:r w:rsidRPr="0072772C">
        <w:rPr>
          <w:rFonts w:cstheme="minorHAnsi"/>
        </w:rPr>
        <w:t xml:space="preserve"> pritisak na ''-'' tipku:</w:t>
      </w:r>
      <w:r w:rsidRPr="0072772C">
        <w:rPr>
          <w:rFonts w:cstheme="minorHAnsi"/>
        </w:rPr>
        <w:t xml:space="preserve"> Prethodna pjesma</w:t>
      </w:r>
    </w:p>
    <w:p w14:paraId="7CC3692F" w14:textId="3CABD0A0" w:rsidR="005D566E" w:rsidRPr="0072772C" w:rsidRDefault="005D566E" w:rsidP="005D566E">
      <w:pPr>
        <w:rPr>
          <w:rFonts w:cstheme="minorHAnsi"/>
          <w:b/>
          <w:bCs/>
        </w:rPr>
      </w:pPr>
      <w:proofErr w:type="spellStart"/>
      <w:r w:rsidRPr="0072772C">
        <w:rPr>
          <w:rFonts w:cstheme="minorHAnsi"/>
          <w:b/>
          <w:bCs/>
        </w:rPr>
        <w:t>Hands</w:t>
      </w:r>
      <w:proofErr w:type="spellEnd"/>
      <w:r w:rsidRPr="0072772C">
        <w:rPr>
          <w:rFonts w:cstheme="minorHAnsi"/>
          <w:b/>
          <w:bCs/>
        </w:rPr>
        <w:t>-free funkcija</w:t>
      </w:r>
    </w:p>
    <w:p w14:paraId="266F7067" w14:textId="7EF867CD" w:rsidR="005D566E" w:rsidRPr="0072772C" w:rsidRDefault="005D566E" w:rsidP="005D566E">
      <w:pPr>
        <w:rPr>
          <w:rFonts w:cstheme="minorHAnsi"/>
        </w:rPr>
      </w:pPr>
      <w:r w:rsidRPr="0072772C">
        <w:rPr>
          <w:rFonts w:cstheme="minorHAnsi"/>
        </w:rPr>
        <w:t xml:space="preserve">Ako ste spojeni s vašim mobitelom na zvučnik kada imate poziv, zvučnik će reproducirati melodiju zvona. Kratkim pritiskom na gumb </w:t>
      </w:r>
      <w:r w:rsidR="0072772C">
        <w:rPr>
          <w:rFonts w:cstheme="minorHAnsi"/>
        </w:rPr>
        <w:t>Reproduciraj</w:t>
      </w:r>
      <w:r w:rsidRPr="0072772C">
        <w:rPr>
          <w:rFonts w:cstheme="minorHAnsi"/>
        </w:rPr>
        <w:t>/zaustavi možete prihvatiti poziv. Možete pričati na pozivu pomoću mikrofona ugrađenog u zvučnik.</w:t>
      </w:r>
    </w:p>
    <w:p w14:paraId="499769C9" w14:textId="2669BE26" w:rsidR="005D566E" w:rsidRPr="0072772C" w:rsidRDefault="005D566E" w:rsidP="005D566E">
      <w:pPr>
        <w:rPr>
          <w:rFonts w:cstheme="minorHAnsi"/>
          <w:b/>
          <w:bCs/>
        </w:rPr>
      </w:pPr>
      <w:r w:rsidRPr="0072772C">
        <w:rPr>
          <w:rFonts w:cstheme="minorHAnsi"/>
          <w:b/>
          <w:bCs/>
        </w:rPr>
        <w:lastRenderedPageBreak/>
        <w:t>TWS funkcija</w:t>
      </w:r>
    </w:p>
    <w:p w14:paraId="1750D4F3" w14:textId="362179DC" w:rsidR="0072772C" w:rsidRPr="0072772C" w:rsidRDefault="0072772C" w:rsidP="0072772C">
      <w:pPr>
        <w:rPr>
          <w:rFonts w:cstheme="minorHAnsi"/>
        </w:rPr>
      </w:pPr>
      <w:r w:rsidRPr="0072772C">
        <w:rPr>
          <w:rFonts w:cstheme="minorHAnsi"/>
        </w:rPr>
        <w:t>Ovaj zvučnik ima funkciju TWS (</w:t>
      </w:r>
      <w:proofErr w:type="spellStart"/>
      <w:r w:rsidRPr="0072772C">
        <w:rPr>
          <w:rFonts w:cstheme="minorHAnsi"/>
        </w:rPr>
        <w:t>True</w:t>
      </w:r>
      <w:proofErr w:type="spellEnd"/>
      <w:r w:rsidRPr="0072772C">
        <w:rPr>
          <w:rFonts w:cstheme="minorHAnsi"/>
        </w:rPr>
        <w:t xml:space="preserve"> Wireless </w:t>
      </w:r>
      <w:proofErr w:type="spellStart"/>
      <w:r w:rsidRPr="0072772C">
        <w:rPr>
          <w:rFonts w:cstheme="minorHAnsi"/>
        </w:rPr>
        <w:t>Sound</w:t>
      </w:r>
      <w:proofErr w:type="spellEnd"/>
      <w:r w:rsidRPr="0072772C">
        <w:rPr>
          <w:rFonts w:cstheme="minorHAnsi"/>
        </w:rPr>
        <w:t>). To znači da se dva zvučnika mogu međusobno upariti i funkcionirati kao bežični sustav zvučnika 2.0. To funkcionira samo ako su zvučnici istog modela</w:t>
      </w:r>
      <w:r w:rsidRPr="0072772C">
        <w:rPr>
          <w:rFonts w:cstheme="minorHAnsi"/>
        </w:rPr>
        <w:t xml:space="preserve"> (CM765, CM766)</w:t>
      </w:r>
    </w:p>
    <w:p w14:paraId="13062E58" w14:textId="77777777" w:rsidR="0072772C" w:rsidRPr="0072772C" w:rsidRDefault="0072772C" w:rsidP="0072772C">
      <w:pPr>
        <w:rPr>
          <w:rFonts w:cstheme="minorHAnsi"/>
        </w:rPr>
      </w:pPr>
      <w:r w:rsidRPr="0072772C">
        <w:rPr>
          <w:rFonts w:cstheme="minorHAnsi"/>
        </w:rPr>
        <w:t>Da biste ih povezali na takav način, morate slijediti ove korake:</w:t>
      </w:r>
    </w:p>
    <w:p w14:paraId="6F2CA50E" w14:textId="2F5566C6" w:rsidR="0072772C" w:rsidRPr="0072772C" w:rsidRDefault="0072772C" w:rsidP="0072772C">
      <w:pPr>
        <w:pStyle w:val="Odlomakpopisa"/>
        <w:numPr>
          <w:ilvl w:val="0"/>
          <w:numId w:val="2"/>
        </w:numPr>
        <w:rPr>
          <w:rFonts w:cstheme="minorHAnsi"/>
        </w:rPr>
      </w:pPr>
      <w:r w:rsidRPr="0072772C">
        <w:rPr>
          <w:rFonts w:cstheme="minorHAnsi"/>
        </w:rPr>
        <w:t>Uključite oba zvučnika</w:t>
      </w:r>
    </w:p>
    <w:p w14:paraId="1EC5080B" w14:textId="739BDB1E" w:rsidR="0072772C" w:rsidRPr="0072772C" w:rsidRDefault="0072772C" w:rsidP="0072772C">
      <w:pPr>
        <w:pStyle w:val="Odlomakpopisa"/>
        <w:numPr>
          <w:ilvl w:val="0"/>
          <w:numId w:val="2"/>
        </w:numPr>
        <w:rPr>
          <w:rFonts w:cstheme="minorHAnsi"/>
        </w:rPr>
      </w:pPr>
      <w:r w:rsidRPr="0072772C">
        <w:rPr>
          <w:rFonts w:cstheme="minorHAnsi"/>
        </w:rPr>
        <w:t>Pritisnite i držite tipku Reproduciraj / Pauziraj na jednom od zvučnika oko 2 sekunde, čuti ćete ton obavijesti.</w:t>
      </w:r>
    </w:p>
    <w:p w14:paraId="07D24E83" w14:textId="281498F4" w:rsidR="0072772C" w:rsidRPr="0072772C" w:rsidRDefault="0072772C" w:rsidP="0072772C">
      <w:pPr>
        <w:pStyle w:val="Odlomakpopisa"/>
        <w:numPr>
          <w:ilvl w:val="0"/>
          <w:numId w:val="2"/>
        </w:numPr>
        <w:rPr>
          <w:rFonts w:cstheme="minorHAnsi"/>
        </w:rPr>
      </w:pPr>
      <w:r w:rsidRPr="0072772C">
        <w:rPr>
          <w:rFonts w:cstheme="minorHAnsi"/>
        </w:rPr>
        <w:t>Otpustite gumb za reprodukciju / pauzu. Može proći još nekoliko sekundi prije nego što se zvučnici povežu jedan s drugim.</w:t>
      </w:r>
    </w:p>
    <w:p w14:paraId="2A1ABA21" w14:textId="33F10AA1" w:rsidR="0072772C" w:rsidRPr="0072772C" w:rsidRDefault="0072772C" w:rsidP="0072772C">
      <w:pPr>
        <w:pStyle w:val="Odlomakpopisa"/>
        <w:numPr>
          <w:ilvl w:val="0"/>
          <w:numId w:val="2"/>
        </w:numPr>
        <w:rPr>
          <w:rFonts w:cstheme="minorHAnsi"/>
        </w:rPr>
      </w:pPr>
      <w:r w:rsidRPr="0072772C">
        <w:rPr>
          <w:rFonts w:cstheme="minorHAnsi"/>
        </w:rPr>
        <w:t>Otvorite Bluetooth izbornik na pametnom telefonu i uparite zvučnike s telefonom odabirom broja modela zvučnika (prikazat će se samo 1 broj koji je objedinjen u jedan)</w:t>
      </w:r>
    </w:p>
    <w:p w14:paraId="37CFE490" w14:textId="4131968F" w:rsidR="005D566E" w:rsidRPr="0072772C" w:rsidRDefault="0072772C" w:rsidP="0072772C">
      <w:pPr>
        <w:pStyle w:val="Odlomakpopisa"/>
        <w:numPr>
          <w:ilvl w:val="0"/>
          <w:numId w:val="2"/>
        </w:numPr>
        <w:rPr>
          <w:rFonts w:cstheme="minorHAnsi"/>
        </w:rPr>
      </w:pPr>
      <w:r w:rsidRPr="0072772C">
        <w:rPr>
          <w:rFonts w:cstheme="minorHAnsi"/>
        </w:rPr>
        <w:t xml:space="preserve">Sada možete uživati u glazbi koja izlazi iz oba zvučnika u harmoniji i koristiti ih kao </w:t>
      </w:r>
      <w:proofErr w:type="spellStart"/>
      <w:r w:rsidRPr="0072772C">
        <w:rPr>
          <w:rFonts w:cstheme="minorHAnsi"/>
        </w:rPr>
        <w:t>True</w:t>
      </w:r>
      <w:proofErr w:type="spellEnd"/>
      <w:r w:rsidRPr="0072772C">
        <w:rPr>
          <w:rFonts w:cstheme="minorHAnsi"/>
        </w:rPr>
        <w:t xml:space="preserve"> Wireless 2.0 sustav</w:t>
      </w:r>
    </w:p>
    <w:p w14:paraId="4CB914CF" w14:textId="7A4BC7F8" w:rsidR="0047502E" w:rsidRDefault="00811090" w:rsidP="0047502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Napomena</w:t>
      </w:r>
    </w:p>
    <w:p w14:paraId="48436B1B" w14:textId="50600C1E" w:rsidR="00811090" w:rsidRPr="00811090" w:rsidRDefault="00811090" w:rsidP="0047502E">
      <w:pPr>
        <w:rPr>
          <w:rFonts w:cstheme="minorHAnsi"/>
        </w:rPr>
      </w:pPr>
      <w:r>
        <w:rPr>
          <w:rFonts w:cstheme="minorHAnsi"/>
        </w:rPr>
        <w:t>Zvučnik je vodo otporan, ali gumeni poklopac od konektora mora biti dobro zatvoren.</w:t>
      </w:r>
    </w:p>
    <w:p w14:paraId="32EF437F" w14:textId="262BDEF1" w:rsidR="0047502E" w:rsidRPr="0072772C" w:rsidRDefault="0047502E">
      <w:pPr>
        <w:rPr>
          <w:rFonts w:cstheme="minorHAnsi"/>
        </w:rPr>
      </w:pPr>
    </w:p>
    <w:sectPr w:rsidR="0047502E" w:rsidRPr="00727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C46DE"/>
    <w:multiLevelType w:val="hybridMultilevel"/>
    <w:tmpl w:val="EA8A3B14"/>
    <w:lvl w:ilvl="0" w:tplc="63A2BF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74442"/>
    <w:multiLevelType w:val="hybridMultilevel"/>
    <w:tmpl w:val="C30ADA50"/>
    <w:lvl w:ilvl="0" w:tplc="63A2BF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59"/>
    <w:rsid w:val="0021344A"/>
    <w:rsid w:val="0047502E"/>
    <w:rsid w:val="005D566E"/>
    <w:rsid w:val="0072772C"/>
    <w:rsid w:val="00811090"/>
    <w:rsid w:val="00B537A7"/>
    <w:rsid w:val="00DF7B59"/>
    <w:rsid w:val="00F3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95CE"/>
  <w15:chartTrackingRefBased/>
  <w15:docId w15:val="{F2F29DF1-40FF-4D44-9445-C495BA8E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</dc:creator>
  <cp:keywords/>
  <dc:description/>
  <cp:lastModifiedBy>Mislav</cp:lastModifiedBy>
  <cp:revision>4</cp:revision>
  <dcterms:created xsi:type="dcterms:W3CDTF">2021-03-10T09:51:00Z</dcterms:created>
  <dcterms:modified xsi:type="dcterms:W3CDTF">2021-03-10T10:43:00Z</dcterms:modified>
</cp:coreProperties>
</file>